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BE7D" w14:textId="77777777" w:rsidR="00EB03D7" w:rsidRDefault="00EB03D7" w:rsidP="00EB03D7">
      <w:pPr>
        <w:pStyle w:val="Zkladntext"/>
        <w:ind w:left="2124"/>
      </w:pPr>
    </w:p>
    <w:p w14:paraId="0DB88560" w14:textId="33A21A47" w:rsidR="00EB03D7" w:rsidRPr="00EB03D7" w:rsidRDefault="00EB03D7" w:rsidP="00EB03D7">
      <w:pPr>
        <w:pStyle w:val="Zkladntext"/>
        <w:jc w:val="center"/>
        <w:rPr>
          <w:b/>
          <w:bCs/>
          <w:u w:val="single"/>
        </w:rPr>
      </w:pPr>
      <w:r w:rsidRPr="00EB03D7">
        <w:rPr>
          <w:b/>
          <w:bCs/>
          <w:u w:val="single"/>
        </w:rPr>
        <w:t>8. Z</w:t>
      </w:r>
      <w:r w:rsidRPr="00EB03D7">
        <w:rPr>
          <w:b/>
          <w:bCs/>
          <w:u w:val="single"/>
        </w:rPr>
        <w:t>emětřesení</w:t>
      </w:r>
    </w:p>
    <w:p w14:paraId="7AE15DAF" w14:textId="77777777" w:rsidR="00EB03D7" w:rsidRDefault="00EB03D7" w:rsidP="00EB03D7">
      <w:pPr>
        <w:pStyle w:val="Zkladntext"/>
      </w:pPr>
      <w:r>
        <w:t>- tektonická</w:t>
      </w:r>
    </w:p>
    <w:p w14:paraId="32D3EA0D" w14:textId="77777777" w:rsidR="00EB03D7" w:rsidRDefault="00EB03D7" w:rsidP="00EB03D7">
      <w:pPr>
        <w:pStyle w:val="Zkladntext"/>
      </w:pPr>
      <w:r>
        <w:t>- sopečná</w:t>
      </w:r>
    </w:p>
    <w:p w14:paraId="06C6C8B9" w14:textId="77777777" w:rsidR="00EB03D7" w:rsidRDefault="00EB03D7" w:rsidP="00EB03D7">
      <w:pPr>
        <w:pStyle w:val="Zkladntext"/>
      </w:pPr>
      <w:r>
        <w:t xml:space="preserve"> - </w:t>
      </w:r>
      <w:proofErr w:type="gramStart"/>
      <w:r>
        <w:t>řítivá- propad</w:t>
      </w:r>
      <w:proofErr w:type="gramEnd"/>
      <w:r>
        <w:t xml:space="preserve"> dutin</w:t>
      </w:r>
    </w:p>
    <w:p w14:paraId="130F0613" w14:textId="77777777" w:rsidR="00EB03D7" w:rsidRDefault="00EB03D7" w:rsidP="00EB03D7">
      <w:pPr>
        <w:pStyle w:val="Zkladntext"/>
        <w:ind w:left="360" w:hanging="360"/>
      </w:pPr>
    </w:p>
    <w:p w14:paraId="4268C877" w14:textId="77777777" w:rsidR="00EB03D7" w:rsidRDefault="00EB03D7" w:rsidP="00EB03D7">
      <w:pPr>
        <w:pStyle w:val="Zkladntext"/>
        <w:ind w:left="360" w:hanging="360"/>
      </w:pPr>
      <w:r>
        <w:t xml:space="preserve"> </w:t>
      </w:r>
      <w:r>
        <w:rPr>
          <w:b/>
        </w:rPr>
        <w:t xml:space="preserve">tektonická </w:t>
      </w:r>
      <w:proofErr w:type="gramStart"/>
      <w:r>
        <w:rPr>
          <w:b/>
        </w:rPr>
        <w:t>zemětřesení</w:t>
      </w:r>
      <w:r>
        <w:t>- na</w:t>
      </w:r>
      <w:proofErr w:type="gramEnd"/>
      <w:r>
        <w:t xml:space="preserve"> styku lit. desek při podsouvání nebo při posunech na velkých zlomech vzniká tření</w:t>
      </w:r>
    </w:p>
    <w:p w14:paraId="48DF5499" w14:textId="77777777" w:rsidR="00EB03D7" w:rsidRDefault="00EB03D7" w:rsidP="00EB03D7">
      <w:pPr>
        <w:pStyle w:val="Zkladntext"/>
        <w:ind w:left="360" w:hanging="360"/>
      </w:pPr>
      <w:r>
        <w:t>- při uvolnění dojde k prudkému pohybu</w:t>
      </w:r>
    </w:p>
    <w:p w14:paraId="3ABD437B" w14:textId="77777777" w:rsidR="00EB03D7" w:rsidRDefault="00EB03D7" w:rsidP="00EB03D7">
      <w:pPr>
        <w:pStyle w:val="Zkladntext"/>
        <w:ind w:left="360" w:hanging="360"/>
      </w:pPr>
      <w:r>
        <w:t xml:space="preserve">- </w:t>
      </w:r>
      <w:proofErr w:type="gramStart"/>
      <w:r>
        <w:rPr>
          <w:u w:val="single"/>
        </w:rPr>
        <w:t>hypocentrum</w:t>
      </w:r>
      <w:r>
        <w:t>- místo</w:t>
      </w:r>
      <w:proofErr w:type="gramEnd"/>
      <w:r>
        <w:t xml:space="preserve"> pod povrchem, na kterém došlo k uvolnění energie</w:t>
      </w:r>
    </w:p>
    <w:p w14:paraId="09D28D9E" w14:textId="77777777" w:rsidR="00EB03D7" w:rsidRDefault="00EB03D7" w:rsidP="00EB03D7">
      <w:pPr>
        <w:pStyle w:val="Zkladntext"/>
        <w:ind w:left="360" w:hanging="360"/>
      </w:pPr>
      <w:r>
        <w:t xml:space="preserve">- </w:t>
      </w:r>
      <w:proofErr w:type="gramStart"/>
      <w:r>
        <w:rPr>
          <w:u w:val="single"/>
        </w:rPr>
        <w:t>epicentrum</w:t>
      </w:r>
      <w:r>
        <w:t>- na</w:t>
      </w:r>
      <w:proofErr w:type="gramEnd"/>
      <w:r>
        <w:t xml:space="preserve"> povrchu přímo nad hypocentrem- místo s největšími následky</w:t>
      </w:r>
    </w:p>
    <w:p w14:paraId="6D8FA842" w14:textId="77777777" w:rsidR="00EB03D7" w:rsidRDefault="00EB03D7" w:rsidP="00EB03D7">
      <w:pPr>
        <w:pStyle w:val="Zkladntext"/>
        <w:ind w:left="360" w:hanging="360"/>
      </w:pPr>
      <w:r>
        <w:t xml:space="preserve">- </w:t>
      </w:r>
      <w:proofErr w:type="gramStart"/>
      <w:r>
        <w:rPr>
          <w:u w:val="single"/>
        </w:rPr>
        <w:t>tsunami</w:t>
      </w:r>
      <w:r>
        <w:t>- přílivové</w:t>
      </w:r>
      <w:proofErr w:type="gramEnd"/>
      <w:r>
        <w:t xml:space="preserve"> vlny, vznikají tehdy, je-li epicentrum zemětřesení na dně hlubokého moře</w:t>
      </w:r>
    </w:p>
    <w:p w14:paraId="3B36DF38" w14:textId="77777777" w:rsidR="00EB03D7" w:rsidRDefault="00EB03D7" w:rsidP="00EB03D7">
      <w:pPr>
        <w:pStyle w:val="Zkladntext"/>
        <w:ind w:left="360" w:hanging="360"/>
      </w:pPr>
      <w:r>
        <w:t xml:space="preserve">- </w:t>
      </w:r>
      <w:r>
        <w:rPr>
          <w:b/>
        </w:rPr>
        <w:t xml:space="preserve">měření </w:t>
      </w:r>
      <w:proofErr w:type="gramStart"/>
      <w:r>
        <w:rPr>
          <w:b/>
        </w:rPr>
        <w:t>zemětřesení</w:t>
      </w:r>
      <w:r>
        <w:t>- Richterova</w:t>
      </w:r>
      <w:proofErr w:type="gramEnd"/>
      <w:r>
        <w:t xml:space="preserve"> stupnice- intenzita 0 – 9</w:t>
      </w:r>
    </w:p>
    <w:p w14:paraId="431E28E8" w14:textId="77777777" w:rsidR="00EB03D7" w:rsidRDefault="00EB03D7" w:rsidP="00EB03D7">
      <w:pPr>
        <w:pStyle w:val="Zkladntext"/>
        <w:ind w:left="2484" w:hanging="360"/>
      </w:pPr>
      <w:r>
        <w:t xml:space="preserve">- </w:t>
      </w:r>
      <w:proofErr w:type="gramStart"/>
      <w:r>
        <w:t>seizmograf- přístroj</w:t>
      </w:r>
      <w:proofErr w:type="gramEnd"/>
      <w:r>
        <w:t xml:space="preserve"> na měření zemětřesení</w:t>
      </w:r>
    </w:p>
    <w:p w14:paraId="771423A5" w14:textId="77777777" w:rsidR="00EB03D7" w:rsidRDefault="00EB03D7" w:rsidP="00EB03D7">
      <w:pPr>
        <w:pStyle w:val="Zkladntext"/>
        <w:ind w:left="2124"/>
      </w:pPr>
    </w:p>
    <w:p w14:paraId="5AA86933" w14:textId="77777777" w:rsidR="00EB03D7" w:rsidRDefault="00EB03D7" w:rsidP="00EB03D7">
      <w:pPr>
        <w:pStyle w:val="Zkladntext"/>
        <w:ind w:left="360" w:hanging="360"/>
      </w:pPr>
      <w:r>
        <w:t xml:space="preserve">- </w:t>
      </w:r>
      <w:r>
        <w:rPr>
          <w:b/>
          <w:u w:val="single"/>
        </w:rPr>
        <w:t xml:space="preserve">sopečná činnost a zemětřesení v </w:t>
      </w:r>
      <w:proofErr w:type="gramStart"/>
      <w:r>
        <w:rPr>
          <w:b/>
          <w:u w:val="single"/>
        </w:rPr>
        <w:t>ČR</w:t>
      </w:r>
      <w:r>
        <w:t>- hlavně</w:t>
      </w:r>
      <w:proofErr w:type="gramEnd"/>
      <w:r>
        <w:t xml:space="preserve"> v třetihorách- vznik Českého středohoří, Doupovských hor</w:t>
      </w:r>
    </w:p>
    <w:p w14:paraId="09D8B7E6" w14:textId="77777777" w:rsidR="00EB03D7" w:rsidRDefault="00EB03D7" w:rsidP="00EB03D7">
      <w:pPr>
        <w:pStyle w:val="Zkladntext"/>
      </w:pPr>
      <w:r>
        <w:tab/>
        <w:t xml:space="preserve">- v současnosti jen zem. S intenzitou </w:t>
      </w:r>
      <w:proofErr w:type="gramStart"/>
      <w:r>
        <w:t>2 –3</w:t>
      </w:r>
      <w:proofErr w:type="gramEnd"/>
      <w:r>
        <w:t xml:space="preserve"> stupně, na místech zlomů- Polabí, okolí Ohře nebo řítivá zem. v místech s hlubinnou těžbou uhlí (Ostravsko)</w:t>
      </w:r>
    </w:p>
    <w:p w14:paraId="0B9E39B6" w14:textId="77777777" w:rsidR="00D51700" w:rsidRDefault="00D51700"/>
    <w:sectPr w:rsidR="00D51700" w:rsidSect="00DB1EE0">
      <w:pgSz w:w="16838" w:h="11906" w:orient="landscape"/>
      <w:pgMar w:top="1134" w:right="1134" w:bottom="1134" w:left="1134" w:header="708" w:footer="708" w:gutter="0"/>
      <w:cols w:num="2"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00"/>
    <w:rsid w:val="00D51700"/>
    <w:rsid w:val="00E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0F34"/>
  <w15:chartTrackingRefBased/>
  <w15:docId w15:val="{2CDAD942-A00D-4DA6-9DB7-B64E57FB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03D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EB03D7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Horáčková Marta</dc:creator>
  <cp:keywords/>
  <dc:description/>
  <cp:lastModifiedBy>Mgr. Horáčková Marta</cp:lastModifiedBy>
  <cp:revision>2</cp:revision>
  <dcterms:created xsi:type="dcterms:W3CDTF">2021-08-08T10:55:00Z</dcterms:created>
  <dcterms:modified xsi:type="dcterms:W3CDTF">2021-08-08T10:56:00Z</dcterms:modified>
</cp:coreProperties>
</file>